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59" w:rsidRPr="002A4196" w:rsidRDefault="00441659" w:rsidP="00441659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1F7228">
        <w:rPr>
          <w:rFonts w:ascii="Times New Roman" w:hAnsi="Times New Roman" w:cs="Times New Roman"/>
          <w:b w:val="0"/>
          <w:sz w:val="28"/>
          <w:szCs w:val="28"/>
        </w:rPr>
        <w:tab/>
      </w:r>
      <w:r w:rsidRPr="002A4196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476854"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</w:p>
    <w:p w:rsidR="00441659" w:rsidRPr="002A4196" w:rsidRDefault="00441659" w:rsidP="00441659">
      <w:pPr>
        <w:pStyle w:val="ConsPlusTitle"/>
        <w:tabs>
          <w:tab w:val="left" w:pos="5670"/>
          <w:tab w:val="left" w:pos="6521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441659" w:rsidRPr="002A4196" w:rsidRDefault="00441659" w:rsidP="00441659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  <w:t>УТВЕРЖДЕН</w:t>
      </w:r>
    </w:p>
    <w:p w:rsidR="00441659" w:rsidRPr="002A4196" w:rsidRDefault="00441659" w:rsidP="00441659">
      <w:pPr>
        <w:pStyle w:val="ConsPlusTitle"/>
        <w:tabs>
          <w:tab w:val="left" w:pos="5670"/>
          <w:tab w:val="left" w:pos="6521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441659" w:rsidRPr="002A4196" w:rsidRDefault="00441659" w:rsidP="00441659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  <w:t>постановлением Правительства</w:t>
      </w:r>
    </w:p>
    <w:p w:rsidR="00441659" w:rsidRPr="002A4196" w:rsidRDefault="00441659" w:rsidP="00441659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  <w:t>Кировской области</w:t>
      </w:r>
    </w:p>
    <w:p w:rsidR="00441659" w:rsidRPr="002A4196" w:rsidRDefault="00441659" w:rsidP="00441659">
      <w:pPr>
        <w:pStyle w:val="ConsPlusTitle"/>
        <w:tabs>
          <w:tab w:val="left" w:pos="5670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  <w:t xml:space="preserve">от </w:t>
      </w:r>
      <w:r w:rsidR="00BA4750">
        <w:rPr>
          <w:rFonts w:ascii="Times New Roman" w:hAnsi="Times New Roman" w:cs="Times New Roman"/>
          <w:b w:val="0"/>
          <w:sz w:val="28"/>
          <w:szCs w:val="28"/>
        </w:rPr>
        <w:t xml:space="preserve">22.05.2018    </w:t>
      </w:r>
      <w:r w:rsidRPr="002A4196">
        <w:rPr>
          <w:rFonts w:ascii="Times New Roman" w:hAnsi="Times New Roman" w:cs="Times New Roman"/>
          <w:b w:val="0"/>
          <w:sz w:val="28"/>
          <w:szCs w:val="28"/>
        </w:rPr>
        <w:t>№</w:t>
      </w:r>
      <w:r w:rsidR="00BA4750">
        <w:rPr>
          <w:rFonts w:ascii="Times New Roman" w:hAnsi="Times New Roman" w:cs="Times New Roman"/>
          <w:b w:val="0"/>
          <w:sz w:val="28"/>
          <w:szCs w:val="28"/>
        </w:rPr>
        <w:t xml:space="preserve"> 239-П</w:t>
      </w:r>
      <w:bookmarkStart w:id="0" w:name="_GoBack"/>
      <w:bookmarkEnd w:id="0"/>
      <w:r w:rsidRPr="002A419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41659" w:rsidRPr="002A4196" w:rsidRDefault="00441659" w:rsidP="00441659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59" w:rsidRPr="002A4196" w:rsidRDefault="00441659" w:rsidP="00441659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659" w:rsidRPr="002A4196" w:rsidRDefault="00441659" w:rsidP="00441659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19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41659" w:rsidRDefault="00441659" w:rsidP="004416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возврата средств из местного бюджета в областной бюджет </w:t>
      </w:r>
    </w:p>
    <w:p w:rsidR="006E5E1B" w:rsidRPr="002A4196" w:rsidRDefault="006E5E1B" w:rsidP="004416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441659" w:rsidRPr="00F7421A" w:rsidRDefault="00441659" w:rsidP="004416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1659">
        <w:rPr>
          <w:rFonts w:ascii="Times New Roman" w:hAnsi="Times New Roman" w:cs="Times New Roman"/>
          <w:sz w:val="28"/>
          <w:szCs w:val="28"/>
        </w:rPr>
        <w:t xml:space="preserve">1. Порядок возврата средств из местного бюджета в областной бюджет </w:t>
      </w:r>
      <w:r w:rsidR="00964C6E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811744">
        <w:rPr>
          <w:rFonts w:ascii="Times New Roman" w:hAnsi="Times New Roman" w:cs="Times New Roman"/>
          <w:sz w:val="28"/>
          <w:szCs w:val="28"/>
        </w:rPr>
        <w:t>устанавливает правила</w:t>
      </w:r>
      <w:r w:rsidR="00520063">
        <w:rPr>
          <w:rFonts w:ascii="Times New Roman" w:hAnsi="Times New Roman" w:cs="Times New Roman"/>
          <w:sz w:val="28"/>
          <w:szCs w:val="28"/>
        </w:rPr>
        <w:t>,</w:t>
      </w:r>
      <w:r w:rsidR="00811744">
        <w:rPr>
          <w:rFonts w:ascii="Times New Roman" w:hAnsi="Times New Roman" w:cs="Times New Roman"/>
          <w:sz w:val="28"/>
          <w:szCs w:val="28"/>
        </w:rPr>
        <w:t xml:space="preserve"> сроки</w:t>
      </w:r>
      <w:r w:rsidR="00520063">
        <w:rPr>
          <w:rFonts w:ascii="Times New Roman" w:hAnsi="Times New Roman" w:cs="Times New Roman"/>
          <w:sz w:val="28"/>
          <w:szCs w:val="28"/>
        </w:rPr>
        <w:t xml:space="preserve"> и методику расчета объема </w:t>
      </w:r>
      <w:r w:rsidR="00811744" w:rsidRPr="00441659">
        <w:rPr>
          <w:rFonts w:ascii="Times New Roman" w:hAnsi="Times New Roman" w:cs="Times New Roman"/>
          <w:sz w:val="28"/>
          <w:szCs w:val="28"/>
        </w:rPr>
        <w:t xml:space="preserve">возврата средств из местного бюджета в областной бюджет в случае, если не </w:t>
      </w:r>
      <w:r w:rsidR="00811744" w:rsidRPr="002A7D94">
        <w:rPr>
          <w:rFonts w:ascii="Times New Roman" w:hAnsi="Times New Roman" w:cs="Times New Roman"/>
          <w:sz w:val="28"/>
          <w:szCs w:val="28"/>
        </w:rPr>
        <w:t>достигнуты значения показателей результативности предоставления субсидий</w:t>
      </w:r>
      <w:r w:rsidR="00E855D3" w:rsidRPr="002A7D94">
        <w:rPr>
          <w:rFonts w:ascii="Times New Roman" w:hAnsi="Times New Roman" w:cs="Times New Roman"/>
          <w:sz w:val="28"/>
          <w:szCs w:val="28"/>
        </w:rPr>
        <w:t xml:space="preserve"> и не выполнены </w:t>
      </w:r>
      <w:r w:rsidR="002D3057" w:rsidRPr="002A7D94">
        <w:rPr>
          <w:rFonts w:ascii="Times New Roman" w:hAnsi="Times New Roman" w:cs="Times New Roman"/>
          <w:sz w:val="28"/>
          <w:szCs w:val="28"/>
        </w:rPr>
        <w:t>обязательства</w:t>
      </w:r>
      <w:r w:rsidR="00811744" w:rsidRPr="002A7D94">
        <w:rPr>
          <w:rFonts w:ascii="Times New Roman" w:hAnsi="Times New Roman" w:cs="Times New Roman"/>
          <w:sz w:val="28"/>
          <w:szCs w:val="28"/>
        </w:rPr>
        <w:t>, предусмотренные соглашением о</w:t>
      </w:r>
      <w:r w:rsidR="00811744" w:rsidRPr="00441659">
        <w:rPr>
          <w:rFonts w:ascii="Times New Roman" w:hAnsi="Times New Roman" w:cs="Times New Roman"/>
          <w:sz w:val="28"/>
          <w:szCs w:val="28"/>
        </w:rPr>
        <w:t xml:space="preserve"> предоставлении субсидии местным бюджетам из областного бюджета</w:t>
      </w:r>
      <w:r w:rsidR="00CB6594">
        <w:rPr>
          <w:rFonts w:ascii="Times New Roman" w:hAnsi="Times New Roman" w:cs="Times New Roman"/>
          <w:sz w:val="28"/>
          <w:szCs w:val="28"/>
        </w:rPr>
        <w:t xml:space="preserve"> </w:t>
      </w:r>
      <w:r w:rsidR="00CB6594" w:rsidRPr="00F7421A">
        <w:rPr>
          <w:rFonts w:ascii="Times New Roman" w:hAnsi="Times New Roman" w:cs="Times New Roman"/>
          <w:sz w:val="28"/>
          <w:szCs w:val="28"/>
        </w:rPr>
        <w:t>(далее – соглашение)</w:t>
      </w:r>
      <w:r w:rsidR="00811744" w:rsidRPr="00F7421A">
        <w:rPr>
          <w:rFonts w:ascii="Times New Roman" w:hAnsi="Times New Roman" w:cs="Times New Roman"/>
          <w:sz w:val="28"/>
          <w:szCs w:val="28"/>
        </w:rPr>
        <w:t>.</w:t>
      </w:r>
    </w:p>
    <w:p w:rsidR="00E855D3" w:rsidRDefault="00811744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1A">
        <w:rPr>
          <w:rFonts w:ascii="Times New Roman" w:hAnsi="Times New Roman" w:cs="Times New Roman"/>
          <w:sz w:val="28"/>
          <w:szCs w:val="28"/>
        </w:rPr>
        <w:t>2</w:t>
      </w:r>
      <w:r w:rsidR="00441659" w:rsidRPr="00F7421A">
        <w:rPr>
          <w:rFonts w:ascii="Times New Roman" w:hAnsi="Times New Roman" w:cs="Times New Roman"/>
          <w:sz w:val="28"/>
          <w:szCs w:val="28"/>
        </w:rPr>
        <w:t xml:space="preserve">. </w:t>
      </w:r>
      <w:r w:rsidR="0071650A" w:rsidRPr="00F7421A">
        <w:rPr>
          <w:rFonts w:ascii="Times New Roman" w:hAnsi="Times New Roman" w:cs="Times New Roman"/>
          <w:sz w:val="28"/>
          <w:szCs w:val="28"/>
        </w:rPr>
        <w:t>Возврат средств местного бюджета в случае</w:t>
      </w:r>
      <w:r w:rsidR="002D3057" w:rsidRPr="00F7421A">
        <w:rPr>
          <w:rFonts w:ascii="Times New Roman" w:hAnsi="Times New Roman" w:cs="Times New Roman"/>
          <w:sz w:val="28"/>
          <w:szCs w:val="28"/>
        </w:rPr>
        <w:t>, если</w:t>
      </w:r>
      <w:r w:rsidR="00CB6594" w:rsidRPr="00F7421A">
        <w:rPr>
          <w:rFonts w:ascii="Times New Roman" w:hAnsi="Times New Roman" w:cs="Times New Roman"/>
          <w:sz w:val="28"/>
          <w:szCs w:val="28"/>
        </w:rPr>
        <w:t xml:space="preserve"> </w:t>
      </w:r>
      <w:r w:rsidR="002D3057" w:rsidRPr="00F7421A">
        <w:rPr>
          <w:rFonts w:ascii="Times New Roman" w:hAnsi="Times New Roman" w:cs="Times New Roman"/>
          <w:sz w:val="28"/>
          <w:szCs w:val="28"/>
        </w:rPr>
        <w:t>не достигнуты значения показателей результативности предоставления субсидий</w:t>
      </w:r>
      <w:r w:rsidR="00CB6594" w:rsidRPr="00F7421A">
        <w:rPr>
          <w:rFonts w:ascii="Times New Roman" w:hAnsi="Times New Roman" w:cs="Times New Roman"/>
          <w:sz w:val="28"/>
          <w:szCs w:val="28"/>
        </w:rPr>
        <w:t xml:space="preserve"> при</w:t>
      </w:r>
      <w:r w:rsidR="0071650A" w:rsidRPr="00F7421A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B6594" w:rsidRPr="00F7421A">
        <w:rPr>
          <w:rFonts w:ascii="Times New Roman" w:hAnsi="Times New Roman" w:cs="Times New Roman"/>
          <w:sz w:val="28"/>
          <w:szCs w:val="28"/>
        </w:rPr>
        <w:t>и</w:t>
      </w:r>
      <w:r w:rsidR="0071650A" w:rsidRPr="00F7421A">
        <w:rPr>
          <w:rFonts w:ascii="Times New Roman" w:hAnsi="Times New Roman" w:cs="Times New Roman"/>
          <w:sz w:val="28"/>
          <w:szCs w:val="28"/>
        </w:rPr>
        <w:t xml:space="preserve"> субсидии местному бюджету, </w:t>
      </w:r>
      <w:r w:rsidR="0071650A" w:rsidRPr="00F7421A">
        <w:rPr>
          <w:rFonts w:ascii="Times New Roman" w:hAnsi="Times New Roman"/>
          <w:sz w:val="28"/>
          <w:szCs w:val="28"/>
        </w:rPr>
        <w:t xml:space="preserve">финансовое обеспечение которой осуществляется за счет </w:t>
      </w:r>
      <w:r w:rsidR="002D3057" w:rsidRPr="00F7421A">
        <w:rPr>
          <w:rFonts w:ascii="Times New Roman" w:hAnsi="Times New Roman"/>
          <w:sz w:val="28"/>
          <w:szCs w:val="28"/>
        </w:rPr>
        <w:t xml:space="preserve">средств </w:t>
      </w:r>
      <w:r w:rsidR="0071650A" w:rsidRPr="00F7421A">
        <w:rPr>
          <w:rFonts w:ascii="Times New Roman" w:hAnsi="Times New Roman"/>
          <w:sz w:val="28"/>
          <w:szCs w:val="28"/>
        </w:rPr>
        <w:t>областного бюджета</w:t>
      </w:r>
      <w:r w:rsidR="00F7421A" w:rsidRPr="00F7421A">
        <w:rPr>
          <w:rFonts w:ascii="Times New Roman" w:hAnsi="Times New Roman"/>
          <w:sz w:val="28"/>
          <w:szCs w:val="28"/>
        </w:rPr>
        <w:t>, осуществляется в следующем порядке</w:t>
      </w:r>
      <w:r w:rsidR="0071650A" w:rsidRPr="00F7421A">
        <w:rPr>
          <w:rFonts w:ascii="Times New Roman" w:hAnsi="Times New Roman"/>
          <w:sz w:val="28"/>
          <w:szCs w:val="28"/>
        </w:rPr>
        <w:t>.</w:t>
      </w:r>
    </w:p>
    <w:p w:rsidR="00A67704" w:rsidRDefault="0071650A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41659" w:rsidRPr="00441659">
        <w:rPr>
          <w:rFonts w:ascii="Times New Roman" w:hAnsi="Times New Roman" w:cs="Times New Roman"/>
          <w:sz w:val="28"/>
          <w:szCs w:val="28"/>
        </w:rPr>
        <w:t>В</w:t>
      </w:r>
      <w:r w:rsidR="00A67704">
        <w:rPr>
          <w:rFonts w:ascii="Times New Roman" w:hAnsi="Times New Roman" w:cs="Times New Roman"/>
          <w:sz w:val="28"/>
          <w:szCs w:val="28"/>
        </w:rPr>
        <w:t xml:space="preserve">озврату подлежат средства </w:t>
      </w:r>
      <w:r w:rsidR="00A67704" w:rsidRPr="00441659">
        <w:rPr>
          <w:rFonts w:ascii="Times New Roman" w:hAnsi="Times New Roman" w:cs="Times New Roman"/>
          <w:sz w:val="28"/>
          <w:szCs w:val="28"/>
        </w:rPr>
        <w:t>из местного бюджета в доход областного бюджета</w:t>
      </w:r>
      <w:r w:rsidR="00441659" w:rsidRPr="00441659">
        <w:rPr>
          <w:rFonts w:ascii="Times New Roman" w:hAnsi="Times New Roman" w:cs="Times New Roman"/>
          <w:sz w:val="28"/>
          <w:szCs w:val="28"/>
        </w:rPr>
        <w:t xml:space="preserve"> </w:t>
      </w:r>
      <w:r w:rsidR="00FF056E">
        <w:rPr>
          <w:rFonts w:ascii="Times New Roman" w:hAnsi="Times New Roman" w:cs="Times New Roman"/>
          <w:sz w:val="28"/>
          <w:szCs w:val="28"/>
        </w:rPr>
        <w:t xml:space="preserve">в </w:t>
      </w:r>
      <w:r w:rsidR="00441659" w:rsidRPr="00441659">
        <w:rPr>
          <w:rFonts w:ascii="Times New Roman" w:hAnsi="Times New Roman" w:cs="Times New Roman"/>
          <w:sz w:val="28"/>
          <w:szCs w:val="28"/>
        </w:rPr>
        <w:t>случае</w:t>
      </w:r>
      <w:r w:rsidR="00FF056E">
        <w:rPr>
          <w:rFonts w:ascii="Times New Roman" w:hAnsi="Times New Roman" w:cs="Times New Roman"/>
          <w:sz w:val="28"/>
          <w:szCs w:val="28"/>
        </w:rPr>
        <w:t>,</w:t>
      </w:r>
      <w:r w:rsidR="00441659" w:rsidRPr="00441659">
        <w:rPr>
          <w:rFonts w:ascii="Times New Roman" w:hAnsi="Times New Roman" w:cs="Times New Roman"/>
          <w:sz w:val="28"/>
          <w:szCs w:val="28"/>
        </w:rPr>
        <w:t xml:space="preserve"> если муниципальным образованием по состоянию на 31 декабря года предоставления субсидии не достигнуты значения показателей результативности предоставления субсидий, предусмотренные соглашением</w:t>
      </w:r>
      <w:r w:rsidR="00A67704">
        <w:rPr>
          <w:rFonts w:ascii="Times New Roman" w:hAnsi="Times New Roman" w:cs="Times New Roman"/>
          <w:sz w:val="28"/>
          <w:szCs w:val="28"/>
        </w:rPr>
        <w:t>.</w:t>
      </w:r>
      <w:r w:rsidR="00441659" w:rsidRPr="00441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659" w:rsidRPr="00441659" w:rsidRDefault="0071650A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A67704">
        <w:rPr>
          <w:rFonts w:ascii="Times New Roman" w:hAnsi="Times New Roman" w:cs="Times New Roman"/>
          <w:sz w:val="28"/>
          <w:szCs w:val="28"/>
        </w:rPr>
        <w:t xml:space="preserve"> </w:t>
      </w:r>
      <w:r w:rsidR="00441659" w:rsidRPr="00441659">
        <w:rPr>
          <w:rFonts w:ascii="Times New Roman" w:hAnsi="Times New Roman" w:cs="Times New Roman"/>
          <w:sz w:val="28"/>
          <w:szCs w:val="28"/>
        </w:rPr>
        <w:t>Объем средств, подлежащий возврату из местного бюджета в доход областного бюджета, рассчитывается по формуле:</w:t>
      </w:r>
    </w:p>
    <w:p w:rsidR="00441659" w:rsidRDefault="00B022FF" w:rsidP="00840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702">
        <w:rPr>
          <w:rFonts w:ascii="Times New Roman" w:hAnsi="Times New Roman" w:cs="Times New Roman"/>
          <w:position w:val="-24"/>
          <w:sz w:val="28"/>
          <w:szCs w:val="28"/>
        </w:rPr>
        <w:object w:dxaOrig="236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51.75pt" o:ole="">
            <v:imagedata r:id="rId7" o:title=""/>
          </v:shape>
          <o:OLEObject Type="Embed" ProgID="Equation.3" ShapeID="_x0000_i1025" DrawAspect="Content" ObjectID="_1588597674" r:id="rId8"/>
        </w:object>
      </w:r>
      <w:r w:rsidR="00905702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FF3D99" w:rsidRPr="00441659" w:rsidRDefault="00FF3D99" w:rsidP="00FF3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659" w:rsidRPr="00441659" w:rsidRDefault="009212C5" w:rsidP="009212C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2C5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V</w:t>
      </w:r>
      <w:r w:rsidRPr="009212C5">
        <w:rPr>
          <w:rFonts w:ascii="Times New Roman" w:eastAsia="Calibri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9212C5">
        <w:rPr>
          <w:rFonts w:ascii="Times New Roman" w:hAnsi="Times New Roman" w:cs="Times New Roman"/>
          <w:i/>
          <w:sz w:val="28"/>
          <w:szCs w:val="28"/>
          <w:vertAlign w:val="superscript"/>
        </w:rPr>
        <w:t>в</w:t>
      </w:r>
      <w:r w:rsidR="00B022FF">
        <w:rPr>
          <w:rFonts w:ascii="Times New Roman" w:hAnsi="Times New Roman" w:cs="Times New Roman"/>
          <w:sz w:val="28"/>
          <w:szCs w:val="28"/>
        </w:rPr>
        <w:t xml:space="preserve"> </w:t>
      </w:r>
      <w:r w:rsidR="00441659" w:rsidRPr="00441659">
        <w:rPr>
          <w:rFonts w:ascii="Times New Roman" w:hAnsi="Times New Roman" w:cs="Times New Roman"/>
          <w:sz w:val="28"/>
          <w:szCs w:val="28"/>
        </w:rPr>
        <w:t>– объем средств, подлежащий возврату из местного бюджета в доход областного бюджета;</w:t>
      </w:r>
      <w:r w:rsidR="00B022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659" w:rsidRPr="00441659" w:rsidRDefault="009212C5" w:rsidP="009212C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2C5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212C5">
        <w:rPr>
          <w:rFonts w:ascii="Times New Roman" w:eastAsia="Calibri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9212C5">
        <w:rPr>
          <w:rFonts w:ascii="Times New Roman" w:hAnsi="Times New Roman" w:cs="Times New Roman"/>
          <w:i/>
          <w:sz w:val="28"/>
          <w:szCs w:val="28"/>
          <w:vertAlign w:val="superscript"/>
        </w:rPr>
        <w:t>с</w:t>
      </w:r>
      <w:r w:rsidR="00B022FF">
        <w:rPr>
          <w:rFonts w:ascii="Times New Roman" w:hAnsi="Times New Roman" w:cs="Times New Roman"/>
          <w:sz w:val="18"/>
          <w:szCs w:val="18"/>
        </w:rPr>
        <w:t xml:space="preserve"> </w:t>
      </w:r>
      <w:r w:rsidR="00441659" w:rsidRPr="00441659">
        <w:rPr>
          <w:rFonts w:ascii="Times New Roman" w:hAnsi="Times New Roman" w:cs="Times New Roman"/>
          <w:sz w:val="28"/>
          <w:szCs w:val="28"/>
        </w:rPr>
        <w:t>– размер субсидии, предоставленной местному бюджету в отчетном финансовом году, без учета размера остатка субсидии, не использованного по состоянию на 01 января текущего финансового года, потребность в котором не подтверждена главным распорядителем средств областного бюджета;</w:t>
      </w:r>
    </w:p>
    <w:p w:rsidR="00441659" w:rsidRPr="00441659" w:rsidRDefault="00441659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212C5" w:rsidRPr="009212C5">
        <w:rPr>
          <w:rFonts w:ascii="Times New Roman" w:eastAsia="Calibri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9212C5" w:rsidRPr="009212C5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ф</w:t>
      </w:r>
      <w:r w:rsidRPr="00441659">
        <w:rPr>
          <w:rFonts w:ascii="Times New Roman" w:hAnsi="Times New Roman" w:cs="Times New Roman"/>
          <w:sz w:val="28"/>
          <w:szCs w:val="28"/>
        </w:rPr>
        <w:t xml:space="preserve"> – фактическое значение целевого показателя результативности предоставления субсидии;</w:t>
      </w:r>
    </w:p>
    <w:p w:rsidR="00441659" w:rsidRPr="00441659" w:rsidRDefault="00441659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212C5" w:rsidRPr="009212C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9212C5" w:rsidRPr="009212C5">
        <w:rPr>
          <w:rFonts w:ascii="Times New Roman" w:hAnsi="Times New Roman" w:cs="Times New Roman"/>
          <w:i/>
          <w:sz w:val="28"/>
          <w:szCs w:val="28"/>
          <w:vertAlign w:val="superscript"/>
        </w:rPr>
        <w:t>пл</w:t>
      </w:r>
      <w:r w:rsidRPr="00441659">
        <w:rPr>
          <w:rFonts w:ascii="Times New Roman" w:hAnsi="Times New Roman" w:cs="Times New Roman"/>
          <w:sz w:val="28"/>
          <w:szCs w:val="28"/>
        </w:rPr>
        <w:t xml:space="preserve"> – плановое значение целевого показателя результативности предоставления субсидии;</w:t>
      </w:r>
    </w:p>
    <w:p w:rsidR="00441659" w:rsidRPr="00441659" w:rsidRDefault="00441659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5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41659">
        <w:rPr>
          <w:rFonts w:ascii="Times New Roman" w:hAnsi="Times New Roman" w:cs="Times New Roman"/>
          <w:sz w:val="28"/>
          <w:szCs w:val="28"/>
        </w:rPr>
        <w:t xml:space="preserve"> – количество показателей результативности предоставления субсидии.</w:t>
      </w:r>
    </w:p>
    <w:p w:rsidR="00441659" w:rsidRDefault="00441659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59">
        <w:rPr>
          <w:rFonts w:ascii="Times New Roman" w:hAnsi="Times New Roman" w:cs="Times New Roman"/>
          <w:sz w:val="28"/>
          <w:szCs w:val="28"/>
        </w:rPr>
        <w:t xml:space="preserve">В случае если в качестве целевого показателя результативности предоставления субсидии предусмотрено количество построенных (реконструированных, отремонтированных) объектов, возврату подлежит объем средств в размере 0,1% субсидии, предоставленной местному бюджету в отчетном финансовом году, без учета размера остатка субсидии, не использованного по состоянию на 01 января текущего финансового года, потребность в котором не подтверждена главным распорядителем средств областного бюджета. </w:t>
      </w:r>
    </w:p>
    <w:p w:rsidR="00A67704" w:rsidRPr="00F7421A" w:rsidRDefault="0071650A" w:rsidP="00A677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67704">
        <w:rPr>
          <w:rFonts w:ascii="Times New Roman" w:hAnsi="Times New Roman" w:cs="Times New Roman"/>
          <w:sz w:val="28"/>
          <w:szCs w:val="28"/>
        </w:rPr>
        <w:t>. Г</w:t>
      </w:r>
      <w:r w:rsidR="00A67704" w:rsidRPr="00441659">
        <w:rPr>
          <w:rFonts w:ascii="Times New Roman" w:hAnsi="Times New Roman" w:cs="Times New Roman"/>
          <w:sz w:val="28"/>
          <w:szCs w:val="28"/>
        </w:rPr>
        <w:t xml:space="preserve">лавный распорядитель средств областного бюджета в срок до </w:t>
      </w:r>
      <w:r w:rsidR="000201F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7704" w:rsidRPr="00441659">
        <w:rPr>
          <w:rFonts w:ascii="Times New Roman" w:hAnsi="Times New Roman" w:cs="Times New Roman"/>
          <w:sz w:val="28"/>
          <w:szCs w:val="28"/>
        </w:rPr>
        <w:t>01 апреля</w:t>
      </w:r>
      <w:r w:rsidR="00397307" w:rsidRPr="00441659">
        <w:rPr>
          <w:rFonts w:ascii="Times New Roman" w:hAnsi="Times New Roman" w:cs="Times New Roman"/>
          <w:sz w:val="28"/>
          <w:szCs w:val="28"/>
        </w:rPr>
        <w:t xml:space="preserve"> </w:t>
      </w:r>
      <w:r w:rsidR="00A67704" w:rsidRPr="00441659">
        <w:rPr>
          <w:rFonts w:ascii="Times New Roman" w:hAnsi="Times New Roman" w:cs="Times New Roman"/>
          <w:sz w:val="28"/>
          <w:szCs w:val="28"/>
        </w:rPr>
        <w:t>текущего финансового года</w:t>
      </w:r>
      <w:r w:rsidR="007922FC">
        <w:rPr>
          <w:rFonts w:ascii="Times New Roman" w:hAnsi="Times New Roman" w:cs="Times New Roman"/>
          <w:sz w:val="28"/>
          <w:szCs w:val="28"/>
        </w:rPr>
        <w:t xml:space="preserve"> </w:t>
      </w:r>
      <w:r w:rsidR="00A67704" w:rsidRPr="00441659">
        <w:rPr>
          <w:rFonts w:ascii="Times New Roman" w:hAnsi="Times New Roman" w:cs="Times New Roman"/>
          <w:sz w:val="28"/>
          <w:szCs w:val="28"/>
        </w:rPr>
        <w:t xml:space="preserve">направляет администрации муниципального образования согласованное с министерством финансов Кировской области требование о возврате средств местного бюджета в </w:t>
      </w:r>
      <w:r w:rsidR="00A67704" w:rsidRPr="00F7421A">
        <w:rPr>
          <w:rFonts w:ascii="Times New Roman" w:hAnsi="Times New Roman" w:cs="Times New Roman"/>
          <w:sz w:val="28"/>
          <w:szCs w:val="28"/>
        </w:rPr>
        <w:t>областной бюджет в срок до 20 апреля текущего финансового года.</w:t>
      </w:r>
    </w:p>
    <w:p w:rsidR="0071650A" w:rsidRDefault="0071650A" w:rsidP="00C02E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21A">
        <w:rPr>
          <w:rFonts w:ascii="Times New Roman" w:hAnsi="Times New Roman"/>
          <w:sz w:val="28"/>
          <w:szCs w:val="28"/>
        </w:rPr>
        <w:t>3</w:t>
      </w:r>
      <w:r w:rsidR="00C02EB7" w:rsidRPr="00F7421A">
        <w:rPr>
          <w:rFonts w:ascii="Times New Roman" w:hAnsi="Times New Roman"/>
          <w:sz w:val="28"/>
          <w:szCs w:val="28"/>
        </w:rPr>
        <w:t>.</w:t>
      </w:r>
      <w:r w:rsidRPr="00F7421A">
        <w:rPr>
          <w:rFonts w:ascii="Times New Roman" w:hAnsi="Times New Roman"/>
          <w:sz w:val="28"/>
          <w:szCs w:val="28"/>
        </w:rPr>
        <w:t xml:space="preserve"> Возврат средств местного бюджета в случае</w:t>
      </w:r>
      <w:r w:rsidR="002D3057" w:rsidRPr="00F7421A">
        <w:rPr>
          <w:rFonts w:ascii="Times New Roman" w:hAnsi="Times New Roman"/>
          <w:sz w:val="28"/>
          <w:szCs w:val="28"/>
        </w:rPr>
        <w:t xml:space="preserve"> невыполнения обязательств соглашения при</w:t>
      </w:r>
      <w:r w:rsidRPr="00F7421A">
        <w:rPr>
          <w:rFonts w:ascii="Times New Roman" w:hAnsi="Times New Roman"/>
          <w:sz w:val="28"/>
          <w:szCs w:val="28"/>
        </w:rPr>
        <w:t xml:space="preserve"> предоставлени</w:t>
      </w:r>
      <w:r w:rsidR="002D3057" w:rsidRPr="00F7421A">
        <w:rPr>
          <w:rFonts w:ascii="Times New Roman" w:hAnsi="Times New Roman"/>
          <w:sz w:val="28"/>
          <w:szCs w:val="28"/>
        </w:rPr>
        <w:t>и</w:t>
      </w:r>
      <w:r w:rsidRPr="00F7421A">
        <w:rPr>
          <w:rFonts w:ascii="Times New Roman" w:hAnsi="Times New Roman"/>
          <w:sz w:val="28"/>
          <w:szCs w:val="28"/>
        </w:rPr>
        <w:t xml:space="preserve"> субсидии местному бюджету, финансовое обеспечение которой полностью или частично осуществляется за счет субсидии из федерального бюджета</w:t>
      </w:r>
      <w:r w:rsidR="00F7421A" w:rsidRPr="00F7421A">
        <w:rPr>
          <w:rFonts w:ascii="Times New Roman" w:hAnsi="Times New Roman"/>
          <w:sz w:val="28"/>
          <w:szCs w:val="28"/>
        </w:rPr>
        <w:t>, осуществляется в следующем порядке</w:t>
      </w:r>
      <w:r w:rsidRPr="00F7421A">
        <w:rPr>
          <w:rFonts w:ascii="Times New Roman" w:hAnsi="Times New Roman"/>
          <w:sz w:val="28"/>
          <w:szCs w:val="28"/>
        </w:rPr>
        <w:t>.</w:t>
      </w:r>
    </w:p>
    <w:p w:rsidR="00C02EB7" w:rsidRPr="00C02EB7" w:rsidRDefault="0071650A" w:rsidP="00C02E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3.1. </w:t>
      </w:r>
      <w:r w:rsidR="00C02EB7" w:rsidRPr="00C02EB7">
        <w:rPr>
          <w:rFonts w:ascii="Times New Roman" w:hAnsi="Times New Roman"/>
          <w:sz w:val="28"/>
          <w:szCs w:val="28"/>
        </w:rPr>
        <w:t xml:space="preserve">В случае невыполнения условий соглашения о предоставлении субсидии, заключенного в соответствии с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Федерации», </w:t>
      </w:r>
      <w:r w:rsidR="00476854">
        <w:rPr>
          <w:rFonts w:ascii="Times New Roman" w:hAnsi="Times New Roman"/>
          <w:sz w:val="28"/>
          <w:szCs w:val="28"/>
        </w:rPr>
        <w:t xml:space="preserve">главным распорядителем средств областного бюджета </w:t>
      </w:r>
      <w:r w:rsidR="00476854" w:rsidRPr="00C02EB7">
        <w:rPr>
          <w:rFonts w:ascii="Times New Roman" w:hAnsi="Times New Roman"/>
          <w:sz w:val="28"/>
          <w:szCs w:val="28"/>
        </w:rPr>
        <w:t xml:space="preserve">применяются </w:t>
      </w:r>
      <w:r w:rsidR="00C02EB7" w:rsidRPr="00C02EB7">
        <w:rPr>
          <w:rFonts w:ascii="Times New Roman" w:hAnsi="Times New Roman"/>
          <w:sz w:val="28"/>
          <w:szCs w:val="28"/>
        </w:rPr>
        <w:t>к муниципальному образованию меры ответственности, предусмотренные данным соглашением.</w:t>
      </w:r>
    </w:p>
    <w:p w:rsidR="00C02EB7" w:rsidRDefault="0071650A" w:rsidP="00C02E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C02EB7" w:rsidRPr="00C02EB7">
        <w:rPr>
          <w:rFonts w:ascii="Times New Roman" w:hAnsi="Times New Roman"/>
          <w:sz w:val="28"/>
          <w:szCs w:val="28"/>
        </w:rPr>
        <w:t xml:space="preserve">. В случае если муниципальному образованию предоставляется субсидия, финансовое обеспечение которой полностью или частично осуществляется за счет субсидии из федерального бюджета, и </w:t>
      </w:r>
      <w:r w:rsidR="00C02EB7" w:rsidRPr="00F7421A">
        <w:rPr>
          <w:rFonts w:ascii="Times New Roman" w:hAnsi="Times New Roman"/>
          <w:sz w:val="28"/>
          <w:szCs w:val="28"/>
        </w:rPr>
        <w:t xml:space="preserve">к </w:t>
      </w:r>
      <w:r w:rsidRPr="00F7421A">
        <w:rPr>
          <w:rFonts w:ascii="Times New Roman" w:hAnsi="Times New Roman"/>
          <w:sz w:val="28"/>
          <w:szCs w:val="28"/>
        </w:rPr>
        <w:t>Правительству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C02EB7" w:rsidRPr="00C02EB7">
        <w:rPr>
          <w:rFonts w:ascii="Times New Roman" w:hAnsi="Times New Roman"/>
          <w:sz w:val="28"/>
          <w:szCs w:val="28"/>
        </w:rPr>
        <w:t>Кировской области предъявлено требование о возврате средств в федеральный бюджет, то главный распорядитель средств областного бюджета применят аналогичные меры ответственности к муниципальному образованию, не выполнившему обязательств в отношении данной субсидии,  в соответствии со сроками и требованиями по возврату средств, установленными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 и заключенным соглашением.</w:t>
      </w:r>
    </w:p>
    <w:p w:rsidR="00005814" w:rsidRDefault="00005814" w:rsidP="000058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Главные распорядители средств областного бюджета до 01 мая текущего финансового года представляют в министерство финансов Кировской области информацию о возврате (невозврате) муниципальными образованиями средств местного бюджета в </w:t>
      </w:r>
      <w:r w:rsidRPr="00F7421A">
        <w:rPr>
          <w:rFonts w:ascii="Times New Roman" w:hAnsi="Times New Roman" w:cs="Times New Roman"/>
          <w:sz w:val="28"/>
          <w:szCs w:val="28"/>
        </w:rPr>
        <w:t xml:space="preserve">областной бюджет в срок, установленный подпунктом 2.3 настоящего Порядка, а также </w:t>
      </w:r>
      <w:r w:rsidR="00B95428" w:rsidRPr="00F7421A">
        <w:rPr>
          <w:rFonts w:ascii="Times New Roman" w:hAnsi="Times New Roman" w:cs="Times New Roman"/>
          <w:sz w:val="28"/>
          <w:szCs w:val="28"/>
        </w:rPr>
        <w:t>в сроки</w:t>
      </w:r>
      <w:r w:rsidR="007808DC" w:rsidRPr="00F7421A">
        <w:rPr>
          <w:rFonts w:ascii="Times New Roman" w:hAnsi="Times New Roman" w:cs="Times New Roman"/>
          <w:sz w:val="28"/>
          <w:szCs w:val="28"/>
        </w:rPr>
        <w:t>,</w:t>
      </w:r>
      <w:r w:rsidR="00B95428" w:rsidRPr="00F7421A">
        <w:rPr>
          <w:rFonts w:ascii="Times New Roman" w:hAnsi="Times New Roman" w:cs="Times New Roman"/>
          <w:sz w:val="28"/>
          <w:szCs w:val="28"/>
        </w:rPr>
        <w:t xml:space="preserve"> установленные</w:t>
      </w:r>
      <w:r w:rsidRPr="00F7421A">
        <w:rPr>
          <w:rFonts w:ascii="Times New Roman" w:hAnsi="Times New Roman" w:cs="Times New Roman"/>
          <w:sz w:val="28"/>
          <w:szCs w:val="28"/>
        </w:rPr>
        <w:t xml:space="preserve"> </w:t>
      </w:r>
      <w:r w:rsidR="00B95428" w:rsidRPr="00F7421A">
        <w:rPr>
          <w:rFonts w:ascii="Times New Roman" w:hAnsi="Times New Roman" w:cs="Times New Roman"/>
          <w:sz w:val="28"/>
          <w:szCs w:val="28"/>
        </w:rPr>
        <w:t>соглашением</w:t>
      </w:r>
      <w:r w:rsidRPr="00F7421A">
        <w:rPr>
          <w:rFonts w:ascii="Times New Roman" w:hAnsi="Times New Roman" w:cs="Times New Roman"/>
          <w:sz w:val="28"/>
          <w:szCs w:val="28"/>
        </w:rPr>
        <w:t>.</w:t>
      </w:r>
    </w:p>
    <w:p w:rsidR="00005814" w:rsidRDefault="00005814" w:rsidP="00C02E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704" w:rsidRDefault="00A67704" w:rsidP="00441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744" w:rsidRPr="00441659" w:rsidRDefault="00811744" w:rsidP="00811744">
      <w:pPr>
        <w:ind w:firstLine="709"/>
        <w:jc w:val="center"/>
      </w:pPr>
      <w:r>
        <w:t>___________________</w:t>
      </w:r>
    </w:p>
    <w:sectPr w:rsidR="00811744" w:rsidRPr="00441659" w:rsidSect="0068769A">
      <w:headerReference w:type="default" r:id="rId9"/>
      <w:pgSz w:w="11906" w:h="16838"/>
      <w:pgMar w:top="1134" w:right="624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A29" w:rsidRDefault="00401A29" w:rsidP="00441659">
      <w:pPr>
        <w:spacing w:after="0" w:line="240" w:lineRule="auto"/>
      </w:pPr>
      <w:r>
        <w:separator/>
      </w:r>
    </w:p>
  </w:endnote>
  <w:endnote w:type="continuationSeparator" w:id="0">
    <w:p w:rsidR="00401A29" w:rsidRDefault="00401A29" w:rsidP="0044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A29" w:rsidRDefault="00401A29" w:rsidP="00441659">
      <w:pPr>
        <w:spacing w:after="0" w:line="240" w:lineRule="auto"/>
      </w:pPr>
      <w:r>
        <w:separator/>
      </w:r>
    </w:p>
  </w:footnote>
  <w:footnote w:type="continuationSeparator" w:id="0">
    <w:p w:rsidR="00401A29" w:rsidRDefault="00401A29" w:rsidP="0044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86126"/>
      <w:docPartObj>
        <w:docPartGallery w:val="Page Numbers (Top of Page)"/>
        <w:docPartUnique/>
      </w:docPartObj>
    </w:sdtPr>
    <w:sdtEndPr/>
    <w:sdtContent>
      <w:p w:rsidR="002A7D94" w:rsidRDefault="00401A2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7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94" w:rsidRDefault="002A7D9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12F8D"/>
    <w:multiLevelType w:val="multilevel"/>
    <w:tmpl w:val="D4F42D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574A72F6"/>
    <w:multiLevelType w:val="hybridMultilevel"/>
    <w:tmpl w:val="26B2D7B8"/>
    <w:lvl w:ilvl="0" w:tplc="DF5420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659"/>
    <w:rsid w:val="00000377"/>
    <w:rsid w:val="00000C4F"/>
    <w:rsid w:val="0000249F"/>
    <w:rsid w:val="00002F54"/>
    <w:rsid w:val="00003F3F"/>
    <w:rsid w:val="0000432B"/>
    <w:rsid w:val="00004D88"/>
    <w:rsid w:val="00005814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1F7"/>
    <w:rsid w:val="00020C27"/>
    <w:rsid w:val="00021D9C"/>
    <w:rsid w:val="000224BA"/>
    <w:rsid w:val="000237DA"/>
    <w:rsid w:val="00024B14"/>
    <w:rsid w:val="00024B47"/>
    <w:rsid w:val="00025449"/>
    <w:rsid w:val="00025592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31B6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57878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1D3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81C"/>
    <w:rsid w:val="00284D23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A7D94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057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97307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A29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1659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6854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0995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063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E91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69A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5E1B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50A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08DC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2FC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3CF7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1744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1BD7"/>
    <w:rsid w:val="008224D4"/>
    <w:rsid w:val="00822D41"/>
    <w:rsid w:val="008260E7"/>
    <w:rsid w:val="00826191"/>
    <w:rsid w:val="008261DA"/>
    <w:rsid w:val="008264EF"/>
    <w:rsid w:val="00826A10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C1C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5AC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D23"/>
    <w:rsid w:val="00902FAD"/>
    <w:rsid w:val="00904090"/>
    <w:rsid w:val="009042A8"/>
    <w:rsid w:val="009046B2"/>
    <w:rsid w:val="00904EC9"/>
    <w:rsid w:val="00905192"/>
    <w:rsid w:val="0090570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2C5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4C6E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0EF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3FD9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704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3D3"/>
    <w:rsid w:val="00AD5F30"/>
    <w:rsid w:val="00AD64B3"/>
    <w:rsid w:val="00AE0B78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2FF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508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57935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3FF7"/>
    <w:rsid w:val="00B9472D"/>
    <w:rsid w:val="00B94DC5"/>
    <w:rsid w:val="00B95144"/>
    <w:rsid w:val="00B95428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4750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3DD"/>
    <w:rsid w:val="00BC771A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2EB7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6594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72"/>
    <w:rsid w:val="00D313BE"/>
    <w:rsid w:val="00D314CB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613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BA6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4B4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855D3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2D4E"/>
    <w:rsid w:val="00F73D55"/>
    <w:rsid w:val="00F73EE2"/>
    <w:rsid w:val="00F7421A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056E"/>
    <w:rsid w:val="00FF12C4"/>
    <w:rsid w:val="00FF13A1"/>
    <w:rsid w:val="00FF1667"/>
    <w:rsid w:val="00FF17D1"/>
    <w:rsid w:val="00FF189B"/>
    <w:rsid w:val="00FF1AED"/>
    <w:rsid w:val="00FF2D44"/>
    <w:rsid w:val="00FF3D99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D102D-297E-4F95-892E-DCAC5752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65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41659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441659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416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65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4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1659"/>
  </w:style>
  <w:style w:type="paragraph" w:styleId="a8">
    <w:name w:val="footer"/>
    <w:basedOn w:val="a"/>
    <w:link w:val="a9"/>
    <w:uiPriority w:val="99"/>
    <w:semiHidden/>
    <w:unhideWhenUsed/>
    <w:rsid w:val="00441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1659"/>
  </w:style>
  <w:style w:type="character" w:styleId="aa">
    <w:name w:val="Placeholder Text"/>
    <w:basedOn w:val="a0"/>
    <w:uiPriority w:val="99"/>
    <w:semiHidden/>
    <w:rsid w:val="00B022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11</cp:revision>
  <cp:lastPrinted>2018-04-12T11:38:00Z</cp:lastPrinted>
  <dcterms:created xsi:type="dcterms:W3CDTF">2018-03-30T07:19:00Z</dcterms:created>
  <dcterms:modified xsi:type="dcterms:W3CDTF">2018-05-23T13:22:00Z</dcterms:modified>
</cp:coreProperties>
</file>